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D819" w14:textId="1D8352BB" w:rsidR="009A34FA" w:rsidRPr="000960FE" w:rsidRDefault="00A52798" w:rsidP="005120F4">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5126D7EB">
            <wp:simplePos x="0" y="0"/>
            <wp:positionH relativeFrom="column">
              <wp:posOffset>-428625</wp:posOffset>
            </wp:positionH>
            <wp:positionV relativeFrom="paragraph">
              <wp:posOffset>-295274</wp:posOffset>
            </wp:positionV>
            <wp:extent cx="2628900" cy="535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628900" cy="535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New Brunswick 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5A2A77FF"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39DD3557" w:rsidR="009A34FA" w:rsidRPr="000960FE" w:rsidRDefault="005120F4" w:rsidP="0038142D">
      <w:pPr>
        <w:spacing w:after="0" w:line="240" w:lineRule="auto"/>
        <w:ind w:left="3960"/>
        <w:jc w:val="center"/>
        <w:rPr>
          <w:rFonts w:ascii="Arial" w:hAnsi="Arial" w:cs="Arial"/>
          <w:b/>
          <w:bCs/>
          <w:sz w:val="32"/>
          <w:szCs w:val="32"/>
          <w:lang w:val="en-CA"/>
        </w:rPr>
      </w:pPr>
      <w:r>
        <w:rPr>
          <w:rFonts w:ascii="Arial" w:hAnsi="Arial" w:cs="Arial"/>
          <w:b/>
          <w:bCs/>
          <w:sz w:val="32"/>
          <w:szCs w:val="32"/>
          <w:lang w:val="en-CA"/>
        </w:rPr>
        <w:t>HEAVY</w:t>
      </w:r>
      <w:r w:rsidR="00CF3D96">
        <w:rPr>
          <w:rFonts w:ascii="Arial" w:hAnsi="Arial" w:cs="Arial"/>
          <w:b/>
          <w:bCs/>
          <w:sz w:val="32"/>
          <w:szCs w:val="32"/>
          <w:lang w:val="en-CA"/>
        </w:rPr>
        <w:t>-</w:t>
      </w:r>
      <w:r>
        <w:rPr>
          <w:rFonts w:ascii="Arial" w:hAnsi="Arial" w:cs="Arial"/>
          <w:b/>
          <w:bCs/>
          <w:sz w:val="32"/>
          <w:szCs w:val="32"/>
          <w:lang w:val="en-CA"/>
        </w:rPr>
        <w:t>DUTY EQUIPMENT</w:t>
      </w:r>
      <w:r w:rsidR="006640F9" w:rsidRPr="000960FE">
        <w:rPr>
          <w:rFonts w:ascii="Arial" w:hAnsi="Arial" w:cs="Arial"/>
          <w:b/>
          <w:bCs/>
          <w:sz w:val="32"/>
          <w:szCs w:val="32"/>
          <w:lang w:val="en-CA"/>
        </w:rPr>
        <w:t xml:space="preserve"> TECHNICIAN</w:t>
      </w:r>
    </w:p>
    <w:p w14:paraId="60EB05E1" w14:textId="38D4746F" w:rsidR="009A34FA" w:rsidRPr="002D3305" w:rsidRDefault="009A34FA" w:rsidP="0038142D">
      <w:pPr>
        <w:spacing w:after="0" w:line="240" w:lineRule="auto"/>
        <w:ind w:left="3960"/>
        <w:rPr>
          <w:rFonts w:ascii="Arial" w:hAnsi="Arial" w:cs="Arial"/>
          <w:b/>
          <w:bCs/>
          <w:sz w:val="16"/>
          <w:szCs w:val="16"/>
          <w:lang w:val="en-CA"/>
        </w:rPr>
      </w:pPr>
    </w:p>
    <w:p w14:paraId="3D9DF8BF" w14:textId="20EE9A12" w:rsidR="009A34FA" w:rsidRPr="00BE6540" w:rsidRDefault="009A34FA" w:rsidP="005120F4">
      <w:pPr>
        <w:spacing w:after="0" w:line="240" w:lineRule="auto"/>
        <w:ind w:left="3780"/>
        <w:rPr>
          <w:rFonts w:ascii="Arial" w:hAnsi="Arial" w:cs="Arial"/>
          <w:b/>
          <w:bCs/>
          <w:sz w:val="28"/>
          <w:szCs w:val="28"/>
          <w:lang w:val="en-CA"/>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r>
      <w:r w:rsidR="005120F4">
        <w:rPr>
          <w:rFonts w:ascii="Arial" w:hAnsi="Arial" w:cs="Arial"/>
          <w:b/>
          <w:bCs/>
          <w:sz w:val="28"/>
          <w:szCs w:val="28"/>
        </w:rPr>
        <w:t>PETERBILT ATLANTIC</w:t>
      </w:r>
    </w:p>
    <w:p w14:paraId="5AC473DE" w14:textId="56D88F4A" w:rsidR="009A34FA" w:rsidRPr="000960FE" w:rsidRDefault="009A34FA" w:rsidP="005120F4">
      <w:pPr>
        <w:spacing w:after="0" w:line="240" w:lineRule="auto"/>
        <w:ind w:left="3780"/>
        <w:rPr>
          <w:rFonts w:ascii="Arial" w:hAnsi="Arial" w:cs="Arial"/>
          <w:b/>
          <w:bCs/>
          <w:sz w:val="16"/>
          <w:szCs w:val="16"/>
          <w:lang w:val="en-CA"/>
        </w:rPr>
      </w:pPr>
    </w:p>
    <w:p w14:paraId="3CDC81A4" w14:textId="63E03256" w:rsidR="009A34FA" w:rsidRPr="00BE6540" w:rsidRDefault="009A34FA" w:rsidP="005120F4">
      <w:pPr>
        <w:spacing w:after="0" w:line="240" w:lineRule="auto"/>
        <w:ind w:left="378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64696E">
        <w:rPr>
          <w:rFonts w:ascii="Arial" w:hAnsi="Arial" w:cs="Arial"/>
          <w:b/>
          <w:bCs/>
          <w:sz w:val="28"/>
          <w:szCs w:val="28"/>
          <w:lang w:val="en-CA"/>
        </w:rPr>
        <w:tab/>
      </w:r>
      <w:r w:rsidR="003577F6">
        <w:rPr>
          <w:rFonts w:ascii="Arial" w:hAnsi="Arial" w:cs="Arial"/>
          <w:b/>
          <w:bCs/>
          <w:sz w:val="28"/>
          <w:szCs w:val="28"/>
          <w:lang w:val="en-CA"/>
        </w:rPr>
        <w:t>Moncton</w:t>
      </w:r>
    </w:p>
    <w:p w14:paraId="02A1046D" w14:textId="3D523597" w:rsidR="009A34FA" w:rsidRPr="00A351FE" w:rsidRDefault="009A34FA" w:rsidP="005120F4">
      <w:pPr>
        <w:spacing w:after="0" w:line="240" w:lineRule="auto"/>
        <w:ind w:left="3780"/>
        <w:rPr>
          <w:rFonts w:ascii="Arial" w:hAnsi="Arial" w:cs="Arial"/>
          <w:b/>
          <w:bCs/>
          <w:sz w:val="16"/>
          <w:szCs w:val="16"/>
          <w:lang w:val="en-CA"/>
        </w:rPr>
      </w:pPr>
    </w:p>
    <w:p w14:paraId="328E19D8" w14:textId="31BE268C" w:rsidR="009A34FA" w:rsidRPr="00A351FE" w:rsidRDefault="009A34FA" w:rsidP="005120F4">
      <w:pPr>
        <w:spacing w:after="0" w:line="240" w:lineRule="auto"/>
        <w:ind w:left="378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NBTAP:00</w:t>
      </w:r>
      <w:r w:rsidR="003577F6">
        <w:rPr>
          <w:rFonts w:ascii="Arial" w:hAnsi="Arial" w:cs="Arial"/>
          <w:sz w:val="24"/>
          <w:szCs w:val="24"/>
          <w:lang w:val="en-CA"/>
        </w:rPr>
        <w:t>9</w:t>
      </w:r>
      <w:r w:rsidR="006022A5">
        <w:rPr>
          <w:rFonts w:ascii="Arial" w:hAnsi="Arial" w:cs="Arial"/>
          <w:sz w:val="24"/>
          <w:szCs w:val="24"/>
          <w:lang w:val="en-CA"/>
        </w:rPr>
        <w:t>-2023</w:t>
      </w:r>
    </w:p>
    <w:p w14:paraId="0E8411E5" w14:textId="028081BE" w:rsidR="009A34FA" w:rsidRPr="00A351FE" w:rsidRDefault="009A34FA" w:rsidP="005120F4">
      <w:pPr>
        <w:spacing w:after="0" w:line="240" w:lineRule="auto"/>
        <w:ind w:left="3780"/>
        <w:rPr>
          <w:rFonts w:ascii="Arial" w:hAnsi="Arial" w:cs="Arial"/>
          <w:b/>
          <w:bCs/>
          <w:sz w:val="16"/>
          <w:szCs w:val="16"/>
          <w:lang w:val="en-CA"/>
        </w:rPr>
      </w:pPr>
    </w:p>
    <w:p w14:paraId="147A2FCE" w14:textId="6E6D7737" w:rsidR="009A34FA" w:rsidRPr="00A351FE" w:rsidRDefault="009A34FA" w:rsidP="005120F4">
      <w:pPr>
        <w:spacing w:after="0" w:line="240" w:lineRule="auto"/>
        <w:ind w:left="3780"/>
        <w:rPr>
          <w:rFonts w:ascii="Arial" w:hAnsi="Arial" w:cs="Arial"/>
          <w:b/>
          <w:bCs/>
          <w:sz w:val="24"/>
          <w:szCs w:val="24"/>
          <w:lang w:val="en-CA"/>
        </w:rPr>
      </w:pPr>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A72796">
        <w:rPr>
          <w:rFonts w:ascii="Arial" w:hAnsi="Arial" w:cs="Arial"/>
          <w:sz w:val="24"/>
          <w:szCs w:val="24"/>
          <w:lang w:val="en-CA"/>
        </w:rPr>
        <w:t>March 24</w:t>
      </w:r>
      <w:r w:rsidR="00BE6540" w:rsidRPr="00A351FE">
        <w:rPr>
          <w:rFonts w:ascii="Arial" w:hAnsi="Arial" w:cs="Arial"/>
          <w:sz w:val="24"/>
          <w:szCs w:val="24"/>
          <w:lang w:val="en-CA"/>
        </w:rPr>
        <w:t>, 202</w:t>
      </w:r>
      <w:r w:rsidR="000A0C8D">
        <w:rPr>
          <w:rFonts w:ascii="Arial" w:hAnsi="Arial" w:cs="Arial"/>
          <w:sz w:val="24"/>
          <w:szCs w:val="24"/>
          <w:lang w:val="en-CA"/>
        </w:rPr>
        <w:t>3</w:t>
      </w:r>
    </w:p>
    <w:p w14:paraId="3E5218F1" w14:textId="4FD6BC7F" w:rsidR="009A34FA" w:rsidRPr="002D3305" w:rsidRDefault="009A34FA" w:rsidP="005120F4">
      <w:pPr>
        <w:spacing w:after="0" w:line="240" w:lineRule="auto"/>
        <w:ind w:left="3780"/>
        <w:rPr>
          <w:rFonts w:ascii="Arial" w:hAnsi="Arial" w:cs="Arial"/>
          <w:b/>
          <w:bCs/>
          <w:sz w:val="16"/>
          <w:szCs w:val="16"/>
          <w:lang w:val="en-CA"/>
        </w:rPr>
      </w:pPr>
    </w:p>
    <w:p w14:paraId="521355C8" w14:textId="2D83BF9E" w:rsidR="00D647C1" w:rsidRDefault="00D647C1" w:rsidP="005120F4">
      <w:pPr>
        <w:pStyle w:val="ListParagraph"/>
        <w:spacing w:after="0" w:line="240" w:lineRule="auto"/>
        <w:ind w:left="3780"/>
        <w:rPr>
          <w:rFonts w:ascii="Arial" w:hAnsi="Arial" w:cs="Arial"/>
          <w:sz w:val="24"/>
          <w:szCs w:val="24"/>
          <w:lang w:val="en-CA"/>
        </w:rPr>
      </w:pPr>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 xml:space="preserve">For NBTAP Students – </w:t>
      </w:r>
      <w:r w:rsidR="005120F4">
        <w:rPr>
          <w:rFonts w:ascii="Arial" w:hAnsi="Arial" w:cs="Arial"/>
          <w:b/>
          <w:bCs/>
          <w:sz w:val="24"/>
          <w:szCs w:val="24"/>
          <w:lang w:val="en-CA"/>
        </w:rPr>
        <w:t>$16.50 per hour</w:t>
      </w:r>
      <w:r>
        <w:rPr>
          <w:rFonts w:ascii="Arial" w:hAnsi="Arial" w:cs="Arial"/>
          <w:sz w:val="24"/>
          <w:szCs w:val="24"/>
          <w:lang w:val="en-CA"/>
        </w:rPr>
        <w:t xml:space="preserve"> </w:t>
      </w:r>
    </w:p>
    <w:p w14:paraId="4ACEB631" w14:textId="77777777" w:rsidR="00D647C1" w:rsidRPr="00CF3D96" w:rsidRDefault="00D647C1" w:rsidP="00D647C1">
      <w:pPr>
        <w:spacing w:after="0" w:line="240" w:lineRule="auto"/>
        <w:rPr>
          <w:rFonts w:ascii="Arial" w:hAnsi="Arial" w:cs="Arial"/>
          <w:sz w:val="16"/>
          <w:szCs w:val="16"/>
          <w:lang w:val="en-CA"/>
        </w:rPr>
      </w:pPr>
    </w:p>
    <w:p w14:paraId="771A0BEC" w14:textId="78E1CE6E" w:rsidR="0064696E" w:rsidRPr="00A743BD" w:rsidRDefault="0064696E" w:rsidP="005120F4">
      <w:pPr>
        <w:spacing w:after="0" w:line="240" w:lineRule="auto"/>
        <w:ind w:left="3780"/>
        <w:rPr>
          <w:rFonts w:ascii="Arial" w:hAnsi="Arial" w:cs="Arial"/>
          <w:sz w:val="23"/>
          <w:szCs w:val="23"/>
          <w:lang w:val="en-CA"/>
        </w:rPr>
      </w:pPr>
      <w:r w:rsidRPr="00A743BD">
        <w:rPr>
          <w:rFonts w:ascii="Arial" w:hAnsi="Arial" w:cs="Arial"/>
          <w:sz w:val="23"/>
          <w:szCs w:val="23"/>
          <w:lang w:val="en-CA"/>
        </w:rPr>
        <w:t xml:space="preserve">If you have an interest in a career </w:t>
      </w:r>
      <w:r w:rsidR="005120F4">
        <w:rPr>
          <w:rFonts w:ascii="Arial" w:hAnsi="Arial" w:cs="Arial"/>
          <w:sz w:val="23"/>
          <w:szCs w:val="23"/>
          <w:lang w:val="en-CA"/>
        </w:rPr>
        <w:t>as a Heavy</w:t>
      </w:r>
      <w:r w:rsidR="00CF3D96">
        <w:rPr>
          <w:rFonts w:ascii="Arial" w:hAnsi="Arial" w:cs="Arial"/>
          <w:sz w:val="23"/>
          <w:szCs w:val="23"/>
          <w:lang w:val="en-CA"/>
        </w:rPr>
        <w:t xml:space="preserve">-Duty </w:t>
      </w:r>
      <w:r w:rsidR="005120F4">
        <w:rPr>
          <w:rFonts w:ascii="Arial" w:hAnsi="Arial" w:cs="Arial"/>
          <w:sz w:val="23"/>
          <w:szCs w:val="23"/>
          <w:lang w:val="en-CA"/>
        </w:rPr>
        <w:t>Equipment Technician</w:t>
      </w:r>
      <w:r w:rsidRPr="00A743BD">
        <w:rPr>
          <w:rFonts w:ascii="Arial" w:hAnsi="Arial" w:cs="Arial"/>
          <w:sz w:val="23"/>
          <w:szCs w:val="23"/>
          <w:lang w:val="en-CA"/>
        </w:rPr>
        <w:t xml:space="preserve">, this position is for you.  This is a unique opportunity to work with a highly skilled business in beautiful </w:t>
      </w:r>
      <w:r w:rsidR="003577F6">
        <w:rPr>
          <w:rFonts w:ascii="Arial" w:hAnsi="Arial" w:cs="Arial"/>
          <w:sz w:val="23"/>
          <w:szCs w:val="23"/>
          <w:lang w:val="en-CA"/>
        </w:rPr>
        <w:t>Moncton</w:t>
      </w:r>
      <w:r w:rsidRPr="00A743BD">
        <w:rPr>
          <w:rFonts w:ascii="Arial" w:hAnsi="Arial" w:cs="Arial"/>
          <w:sz w:val="23"/>
          <w:szCs w:val="23"/>
          <w:lang w:val="en-CA"/>
        </w:rPr>
        <w:t xml:space="preserve">, New Brunswick. </w:t>
      </w:r>
      <w:r w:rsidRPr="00851CDB">
        <w:rPr>
          <w:rFonts w:ascii="Arial" w:hAnsi="Arial" w:cs="Arial"/>
          <w:b/>
          <w:bCs/>
          <w:i/>
          <w:iCs/>
          <w:sz w:val="23"/>
          <w:szCs w:val="23"/>
          <w:lang w:val="en-CA"/>
        </w:rPr>
        <w:t>Please ensure that you have transportation to arrive to and from work</w:t>
      </w:r>
      <w:r w:rsidRPr="00A743BD">
        <w:rPr>
          <w:rFonts w:ascii="Arial" w:hAnsi="Arial" w:cs="Arial"/>
          <w:sz w:val="23"/>
          <w:szCs w:val="23"/>
          <w:lang w:val="en-CA"/>
        </w:rPr>
        <w:t>.</w:t>
      </w:r>
    </w:p>
    <w:p w14:paraId="24DA3C75" w14:textId="77777777" w:rsidR="00D647C1" w:rsidRPr="00CF3D96" w:rsidRDefault="00D647C1" w:rsidP="00D647C1">
      <w:pPr>
        <w:spacing w:after="0" w:line="240" w:lineRule="auto"/>
        <w:rPr>
          <w:rFonts w:ascii="Arial" w:hAnsi="Arial" w:cs="Arial"/>
          <w:sz w:val="12"/>
          <w:szCs w:val="12"/>
          <w:lang w:val="en-CA"/>
        </w:rPr>
      </w:pPr>
    </w:p>
    <w:p w14:paraId="634E1B89" w14:textId="03185D60" w:rsidR="00D647C1" w:rsidRPr="002D3305" w:rsidRDefault="00D647C1" w:rsidP="005120F4">
      <w:pPr>
        <w:spacing w:after="0" w:line="240" w:lineRule="auto"/>
        <w:ind w:left="378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6" w:history="1">
        <w:r w:rsidRPr="002D3305">
          <w:rPr>
            <w:rStyle w:val="Hyperlink"/>
            <w:rFonts w:ascii="Arial" w:hAnsi="Arial" w:cs="Arial"/>
            <w:b/>
            <w:bCs/>
            <w:sz w:val="26"/>
            <w:szCs w:val="26"/>
            <w:lang w:val="en-CA"/>
          </w:rPr>
          <w:t>nbtap@gnb.ca</w:t>
        </w:r>
      </w:hyperlink>
    </w:p>
    <w:p w14:paraId="4683381A" w14:textId="74E2A8EC" w:rsidR="00D647C1" w:rsidRPr="00590BD3" w:rsidRDefault="00D647C1" w:rsidP="005120F4">
      <w:pPr>
        <w:spacing w:after="0" w:line="240" w:lineRule="auto"/>
        <w:ind w:left="3780"/>
        <w:rPr>
          <w:rFonts w:ascii="Arial" w:hAnsi="Arial" w:cs="Arial"/>
          <w:sz w:val="12"/>
          <w:szCs w:val="12"/>
          <w:lang w:val="en-CA"/>
        </w:rPr>
      </w:pPr>
    </w:p>
    <w:p w14:paraId="330C156A" w14:textId="0BFE15E6" w:rsidR="00D647C1" w:rsidRPr="005120F4" w:rsidRDefault="00D647C1"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Ensure your cover letter contains the Competition Number and Job Title for this opportunity. </w:t>
      </w:r>
    </w:p>
    <w:p w14:paraId="719E406C" w14:textId="75FCD34B" w:rsidR="00D647C1" w:rsidRPr="00CF3D96" w:rsidRDefault="00D647C1" w:rsidP="005120F4">
      <w:pPr>
        <w:spacing w:after="0" w:line="240" w:lineRule="auto"/>
        <w:ind w:left="4140" w:firstLine="75"/>
        <w:rPr>
          <w:rFonts w:ascii="Arial" w:hAnsi="Arial" w:cs="Arial"/>
          <w:sz w:val="12"/>
          <w:szCs w:val="12"/>
          <w:lang w:val="en-CA"/>
        </w:rPr>
      </w:pPr>
    </w:p>
    <w:p w14:paraId="5F1A62EC" w14:textId="09904351" w:rsidR="00D647C1" w:rsidRPr="005120F4" w:rsidRDefault="00D647C1"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Provide three references with their full contact information (first and last name, </w:t>
      </w:r>
      <w:r w:rsidR="005120F4" w:rsidRPr="005120F4">
        <w:rPr>
          <w:rFonts w:ascii="Arial" w:hAnsi="Arial" w:cs="Arial"/>
          <w:sz w:val="23"/>
          <w:szCs w:val="23"/>
          <w:lang w:val="en-CA"/>
        </w:rPr>
        <w:t>email,</w:t>
      </w:r>
      <w:r w:rsidRPr="005120F4">
        <w:rPr>
          <w:rFonts w:ascii="Arial" w:hAnsi="Arial" w:cs="Arial"/>
          <w:sz w:val="23"/>
          <w:szCs w:val="23"/>
          <w:lang w:val="en-CA"/>
        </w:rPr>
        <w:t xml:space="preserve"> and phone number)</w:t>
      </w:r>
    </w:p>
    <w:p w14:paraId="1251E2F6" w14:textId="4C41B62E" w:rsidR="00D647C1" w:rsidRPr="00CF3D96" w:rsidRDefault="00D647C1" w:rsidP="005120F4">
      <w:pPr>
        <w:pStyle w:val="ListParagraph"/>
        <w:ind w:left="4140"/>
        <w:rPr>
          <w:rFonts w:ascii="Arial" w:hAnsi="Arial" w:cs="Arial"/>
          <w:sz w:val="12"/>
          <w:szCs w:val="12"/>
          <w:lang w:val="en-CA"/>
        </w:rPr>
      </w:pPr>
    </w:p>
    <w:p w14:paraId="7FCF7E0C" w14:textId="28AA4893" w:rsidR="00097A6C" w:rsidRPr="005120F4" w:rsidRDefault="00097A6C"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Indicate two other skilled trades areas of interest, to ensure that we might be able to accommodate you within another employment area, if unsuccessful.   </w:t>
      </w:r>
    </w:p>
    <w:p w14:paraId="6DF69D6B" w14:textId="7C6AF91C" w:rsidR="000960FE" w:rsidRDefault="00D647C1" w:rsidP="005120F4">
      <w:pPr>
        <w:spacing w:after="0" w:line="240" w:lineRule="auto"/>
        <w:rPr>
          <w:rFonts w:ascii="Arial" w:hAnsi="Arial" w:cs="Arial"/>
          <w:b/>
          <w:bCs/>
          <w:sz w:val="28"/>
          <w:szCs w:val="28"/>
          <w:lang w:val="en-CA"/>
        </w:rPr>
      </w:pPr>
      <w:r>
        <w:rPr>
          <w:rFonts w:ascii="Arial" w:hAnsi="Arial" w:cs="Arial"/>
          <w:b/>
          <w:bCs/>
          <w:sz w:val="28"/>
          <w:szCs w:val="28"/>
          <w:lang w:val="en-CA"/>
        </w:rPr>
        <w:t>Employer Information</w:t>
      </w:r>
      <w:r w:rsidR="000960FE" w:rsidRPr="000960FE">
        <w:rPr>
          <w:rFonts w:ascii="Arial" w:hAnsi="Arial" w:cs="Arial"/>
          <w:b/>
          <w:bCs/>
          <w:sz w:val="28"/>
          <w:szCs w:val="28"/>
          <w:lang w:val="en-CA"/>
        </w:rPr>
        <w:t>:</w:t>
      </w:r>
    </w:p>
    <w:p w14:paraId="036DC616" w14:textId="66E3F372" w:rsidR="00CF3D96" w:rsidRPr="00CF3D96" w:rsidRDefault="00CF3D96" w:rsidP="005120F4">
      <w:pPr>
        <w:spacing w:after="0" w:line="240" w:lineRule="auto"/>
        <w:rPr>
          <w:rFonts w:ascii="Arial" w:hAnsi="Arial" w:cs="Arial"/>
          <w:b/>
          <w:bCs/>
          <w:sz w:val="8"/>
          <w:szCs w:val="8"/>
          <w:lang w:val="en-CA"/>
        </w:rPr>
      </w:pPr>
    </w:p>
    <w:p w14:paraId="71D532F3" w14:textId="4835474E" w:rsidR="00D25DF9" w:rsidRPr="005120F4" w:rsidRDefault="005120F4" w:rsidP="005120F4">
      <w:pPr>
        <w:spacing w:after="0"/>
        <w:rPr>
          <w:rFonts w:ascii="Arial" w:hAnsi="Arial" w:cs="Arial"/>
          <w:sz w:val="23"/>
          <w:szCs w:val="23"/>
        </w:rPr>
      </w:pPr>
      <w:r w:rsidRPr="005120F4">
        <w:rPr>
          <w:rFonts w:ascii="Arial" w:hAnsi="Arial" w:cs="Arial"/>
          <w:color w:val="000000"/>
          <w:sz w:val="23"/>
          <w:szCs w:val="23"/>
          <w:shd w:val="clear" w:color="auto" w:fill="FFFFFF"/>
        </w:rPr>
        <w:t>Peterbilt Atlantic is an authorized </w:t>
      </w:r>
      <w:hyperlink r:id="rId7" w:history="1">
        <w:r w:rsidRPr="005120F4">
          <w:rPr>
            <w:rStyle w:val="Hyperlink"/>
            <w:rFonts w:ascii="Arial" w:hAnsi="Arial" w:cs="Arial"/>
            <w:b/>
            <w:bCs/>
            <w:color w:val="000000"/>
            <w:sz w:val="23"/>
            <w:szCs w:val="23"/>
            <w:shd w:val="clear" w:color="auto" w:fill="FFFFFF"/>
          </w:rPr>
          <w:t>Peterbilt</w:t>
        </w:r>
      </w:hyperlink>
      <w:r w:rsidRPr="005120F4">
        <w:rPr>
          <w:rFonts w:ascii="Arial" w:hAnsi="Arial" w:cs="Arial"/>
          <w:color w:val="000000"/>
          <w:sz w:val="23"/>
          <w:szCs w:val="23"/>
          <w:shd w:val="clear" w:color="auto" w:fill="FFFFFF"/>
        </w:rPr>
        <w:t xml:space="preserve"> dealership serving five provinces in Eastern Canada. They are proud to carry a large selection of new and </w:t>
      </w:r>
      <w:proofErr w:type="gramStart"/>
      <w:r w:rsidRPr="005120F4">
        <w:rPr>
          <w:rFonts w:ascii="Arial" w:hAnsi="Arial" w:cs="Arial"/>
          <w:color w:val="000000"/>
          <w:sz w:val="23"/>
          <w:szCs w:val="23"/>
          <w:shd w:val="clear" w:color="auto" w:fill="FFFFFF"/>
        </w:rPr>
        <w:t>pre-owned</w:t>
      </w:r>
      <w:proofErr w:type="gramEnd"/>
      <w:r w:rsidRPr="005120F4">
        <w:rPr>
          <w:rFonts w:ascii="Arial" w:hAnsi="Arial" w:cs="Arial"/>
          <w:color w:val="000000"/>
          <w:sz w:val="23"/>
          <w:szCs w:val="23"/>
          <w:shd w:val="clear" w:color="auto" w:fill="FFFFFF"/>
        </w:rPr>
        <w:t xml:space="preserve"> inventory. When customers are ready to invest in a new </w:t>
      </w:r>
      <w:hyperlink r:id="rId8" w:history="1">
        <w:r w:rsidRPr="005120F4">
          <w:rPr>
            <w:rStyle w:val="Hyperlink"/>
            <w:rFonts w:ascii="Arial" w:hAnsi="Arial" w:cs="Arial"/>
            <w:b/>
            <w:bCs/>
            <w:color w:val="000000"/>
            <w:sz w:val="23"/>
            <w:szCs w:val="23"/>
            <w:shd w:val="clear" w:color="auto" w:fill="FFFFFF"/>
          </w:rPr>
          <w:t>truck</w:t>
        </w:r>
      </w:hyperlink>
      <w:r w:rsidRPr="005120F4">
        <w:rPr>
          <w:rFonts w:ascii="Arial" w:hAnsi="Arial" w:cs="Arial"/>
          <w:color w:val="000000"/>
          <w:sz w:val="23"/>
          <w:szCs w:val="23"/>
          <w:shd w:val="clear" w:color="auto" w:fill="FFFFFF"/>
        </w:rPr>
        <w:t xml:space="preserve">, their friendly and knowledgeable sales, financing, service, and parts departments are prepared to make sure their experience is outstanding, from assisting while they are making a choice to ongoing maintenance and customization. They value the opportunity to create a long-term relationship with their customers, and they do that by giving the best customer service available.  </w:t>
      </w:r>
      <w:r w:rsidRPr="005120F4">
        <w:rPr>
          <w:rFonts w:ascii="Arial" w:hAnsi="Arial" w:cs="Arial"/>
          <w:color w:val="000000"/>
          <w:sz w:val="23"/>
          <w:szCs w:val="23"/>
        </w:rPr>
        <w:t xml:space="preserve">Peterbilt Atlantic is the region's fastest growing full-line truck dealer and service </w:t>
      </w:r>
      <w:proofErr w:type="spellStart"/>
      <w:r w:rsidRPr="005120F4">
        <w:rPr>
          <w:rFonts w:ascii="Arial" w:hAnsi="Arial" w:cs="Arial"/>
          <w:color w:val="000000"/>
          <w:sz w:val="23"/>
          <w:szCs w:val="23"/>
        </w:rPr>
        <w:t>centre</w:t>
      </w:r>
      <w:proofErr w:type="spellEnd"/>
      <w:r w:rsidRPr="005120F4">
        <w:rPr>
          <w:rFonts w:ascii="Arial" w:hAnsi="Arial" w:cs="Arial"/>
          <w:color w:val="000000"/>
          <w:sz w:val="23"/>
          <w:szCs w:val="23"/>
        </w:rPr>
        <w:t xml:space="preserve">, and the exclusive provider of Peterbilt products here in Atlantic Canada. Peterbilt Atlantic employs more than 160 people throughout New Brunswick, Nova Scotia, Newfoundland, Prince Edward Island and Quebec. </w:t>
      </w:r>
      <w:r w:rsidR="002D3305" w:rsidRPr="005120F4">
        <w:rPr>
          <w:rFonts w:ascii="Arial" w:hAnsi="Arial" w:cs="Arial"/>
          <w:sz w:val="23"/>
          <w:szCs w:val="23"/>
          <w:lang w:val="en-CA"/>
        </w:rPr>
        <w:t xml:space="preserve">To learn more, visit their website at:  </w:t>
      </w:r>
      <w:hyperlink r:id="rId9" w:history="1"/>
      <w:r w:rsidR="00B25C79" w:rsidRPr="005120F4">
        <w:rPr>
          <w:rFonts w:ascii="Arial" w:hAnsi="Arial" w:cs="Arial"/>
          <w:sz w:val="23"/>
          <w:szCs w:val="23"/>
        </w:rPr>
        <w:t xml:space="preserve"> </w:t>
      </w:r>
      <w:hyperlink r:id="rId10" w:history="1">
        <w:r w:rsidRPr="005120F4">
          <w:rPr>
            <w:rStyle w:val="Hyperlink"/>
            <w:rFonts w:ascii="Arial" w:hAnsi="Arial" w:cs="Arial"/>
            <w:b/>
            <w:bCs/>
            <w:sz w:val="23"/>
            <w:szCs w:val="23"/>
          </w:rPr>
          <w:t>https://www.peterbiltatlantic.com</w:t>
        </w:r>
      </w:hyperlink>
    </w:p>
    <w:p w14:paraId="17C057EA" w14:textId="77777777" w:rsidR="00B25C79" w:rsidRPr="002D3305" w:rsidRDefault="00B25C79" w:rsidP="009A34FA">
      <w:pPr>
        <w:pStyle w:val="ListParagraph"/>
        <w:spacing w:after="0" w:line="240" w:lineRule="auto"/>
        <w:ind w:left="0"/>
        <w:rPr>
          <w:rFonts w:ascii="Arial" w:hAnsi="Arial" w:cs="Arial"/>
          <w:sz w:val="16"/>
          <w:szCs w:val="16"/>
          <w:lang w:val="en-CA"/>
        </w:rPr>
      </w:pPr>
    </w:p>
    <w:p w14:paraId="636843AC" w14:textId="6DC348D6" w:rsidR="00D25DF9" w:rsidRPr="00097A6C" w:rsidRDefault="00D25DF9" w:rsidP="009A34FA">
      <w:pPr>
        <w:pStyle w:val="ListParagraph"/>
        <w:spacing w:after="0" w:line="240" w:lineRule="auto"/>
        <w:ind w:left="0"/>
        <w:rPr>
          <w:rFonts w:ascii="Arial" w:hAnsi="Arial" w:cs="Arial"/>
          <w:b/>
          <w:bCs/>
          <w:sz w:val="24"/>
          <w:szCs w:val="24"/>
          <w:lang w:val="en-CA"/>
        </w:rPr>
      </w:pPr>
      <w:r w:rsidRPr="00097A6C">
        <w:rPr>
          <w:rFonts w:ascii="Arial" w:hAnsi="Arial" w:cs="Arial"/>
          <w:b/>
          <w:bCs/>
          <w:sz w:val="24"/>
          <w:szCs w:val="24"/>
          <w:lang w:val="en-CA"/>
        </w:rPr>
        <w:t xml:space="preserve">The role of a </w:t>
      </w:r>
      <w:r w:rsidR="00CF3D96">
        <w:rPr>
          <w:rFonts w:ascii="Arial" w:hAnsi="Arial" w:cs="Arial"/>
          <w:b/>
          <w:bCs/>
          <w:sz w:val="24"/>
          <w:szCs w:val="24"/>
          <w:lang w:val="en-CA"/>
        </w:rPr>
        <w:t>Heavy-Duty</w:t>
      </w:r>
      <w:r w:rsidR="005120F4">
        <w:rPr>
          <w:rFonts w:ascii="Arial" w:hAnsi="Arial" w:cs="Arial"/>
          <w:b/>
          <w:bCs/>
          <w:sz w:val="24"/>
          <w:szCs w:val="24"/>
          <w:lang w:val="en-CA"/>
        </w:rPr>
        <w:t xml:space="preserve"> Equipment</w:t>
      </w:r>
      <w:r w:rsidRPr="00097A6C">
        <w:rPr>
          <w:rFonts w:ascii="Arial" w:hAnsi="Arial" w:cs="Arial"/>
          <w:b/>
          <w:bCs/>
          <w:sz w:val="24"/>
          <w:szCs w:val="24"/>
          <w:lang w:val="en-CA"/>
        </w:rPr>
        <w:t xml:space="preserve"> Technician consists of</w:t>
      </w:r>
      <w:r w:rsidR="00097A6C">
        <w:rPr>
          <w:rFonts w:ascii="Arial" w:hAnsi="Arial" w:cs="Arial"/>
          <w:b/>
          <w:bCs/>
          <w:sz w:val="24"/>
          <w:szCs w:val="24"/>
          <w:lang w:val="en-CA"/>
        </w:rPr>
        <w:t>, but are not limited to</w:t>
      </w:r>
      <w:r w:rsidR="000960FE" w:rsidRPr="00097A6C">
        <w:rPr>
          <w:rFonts w:ascii="Arial" w:hAnsi="Arial" w:cs="Arial"/>
          <w:b/>
          <w:bCs/>
          <w:sz w:val="24"/>
          <w:szCs w:val="24"/>
          <w:lang w:val="en-CA"/>
        </w:rPr>
        <w:t>:</w:t>
      </w:r>
    </w:p>
    <w:p w14:paraId="01507091" w14:textId="010FD0F1" w:rsidR="002D3305" w:rsidRDefault="0067650A"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 xml:space="preserve">Maintains and uses lifting, rigging and hoisting equipment </w:t>
      </w:r>
    </w:p>
    <w:p w14:paraId="15136920" w14:textId="7D983235" w:rsidR="00CF3D96" w:rsidRDefault="00CF3D96"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Services fasteners, sealing devices, adhesives, gaskets, hoses, tubing, piping, bearings</w:t>
      </w:r>
      <w:r w:rsidR="00146192">
        <w:rPr>
          <w:rFonts w:ascii="Arial" w:hAnsi="Arial" w:cs="Arial"/>
          <w:sz w:val="23"/>
          <w:szCs w:val="23"/>
          <w:lang w:val="en-CA"/>
        </w:rPr>
        <w:t>,</w:t>
      </w:r>
      <w:r>
        <w:rPr>
          <w:rFonts w:ascii="Arial" w:hAnsi="Arial" w:cs="Arial"/>
          <w:sz w:val="23"/>
          <w:szCs w:val="23"/>
          <w:lang w:val="en-CA"/>
        </w:rPr>
        <w:t xml:space="preserve"> and seals</w:t>
      </w:r>
    </w:p>
    <w:p w14:paraId="6A27F12E" w14:textId="77777777" w:rsidR="004B2287" w:rsidRDefault="004B2287" w:rsidP="004B2287">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Uses personal protective equipment and maintains a safe work environment</w:t>
      </w:r>
    </w:p>
    <w:p w14:paraId="30137E29" w14:textId="617770BD" w:rsidR="00CF3D96" w:rsidRDefault="004B2287" w:rsidP="002D3305">
      <w:pPr>
        <w:pStyle w:val="ListParagraph"/>
        <w:numPr>
          <w:ilvl w:val="0"/>
          <w:numId w:val="4"/>
        </w:numPr>
        <w:tabs>
          <w:tab w:val="left" w:pos="360"/>
        </w:tabs>
        <w:spacing w:after="0" w:line="240" w:lineRule="auto"/>
        <w:ind w:left="360"/>
        <w:rPr>
          <w:rFonts w:ascii="Arial" w:hAnsi="Arial" w:cs="Arial"/>
          <w:sz w:val="23"/>
          <w:szCs w:val="23"/>
          <w:lang w:val="en-CA"/>
        </w:rPr>
      </w:pPr>
      <w:r>
        <w:rPr>
          <w:noProof/>
        </w:rPr>
        <w:drawing>
          <wp:anchor distT="0" distB="0" distL="114300" distR="114300" simplePos="0" relativeHeight="251659264" behindDoc="0" locked="0" layoutInCell="1" allowOverlap="1" wp14:anchorId="7056195F" wp14:editId="246D7F2C">
            <wp:simplePos x="0" y="0"/>
            <wp:positionH relativeFrom="column">
              <wp:posOffset>5057775</wp:posOffset>
            </wp:positionH>
            <wp:positionV relativeFrom="paragraph">
              <wp:posOffset>107950</wp:posOffset>
            </wp:positionV>
            <wp:extent cx="2066925" cy="1346835"/>
            <wp:effectExtent l="0" t="0" r="9525" b="5715"/>
            <wp:wrapThrough wrapText="bothSides">
              <wp:wrapPolygon edited="0">
                <wp:start x="0" y="0"/>
                <wp:lineTo x="0" y="21386"/>
                <wp:lineTo x="21500" y="21386"/>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899" r="4348"/>
                    <a:stretch/>
                  </pic:blipFill>
                  <pic:spPr bwMode="auto">
                    <a:xfrm>
                      <a:off x="0" y="0"/>
                      <a:ext cx="2066925" cy="1346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D96">
        <w:rPr>
          <w:rFonts w:ascii="Arial" w:hAnsi="Arial" w:cs="Arial"/>
          <w:sz w:val="23"/>
          <w:szCs w:val="23"/>
          <w:lang w:val="en-CA"/>
        </w:rPr>
        <w:t>Performs scheduled maintenance and pre-operational check</w:t>
      </w:r>
    </w:p>
    <w:p w14:paraId="3E90EFD9" w14:textId="6330C80C" w:rsidR="00CF3D96" w:rsidRDefault="00CF3D96" w:rsidP="00CF3D96">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Heats, cools, cuts, and welds materials</w:t>
      </w:r>
    </w:p>
    <w:p w14:paraId="2EA945E1" w14:textId="5E8535B7" w:rsidR="00CF3D96" w:rsidRDefault="00CF3D96" w:rsidP="00CF3D96">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Diagnoses and repairs brake systems and wheel assemblies</w:t>
      </w:r>
    </w:p>
    <w:p w14:paraId="180B4E2C" w14:textId="6A87EA4A" w:rsidR="00CF3D96" w:rsidRPr="00A94E44" w:rsidRDefault="00CF3D96" w:rsidP="00A94E44">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Reads diagnostic trouble codes</w:t>
      </w:r>
      <w:r w:rsidR="00A94E44">
        <w:rPr>
          <w:rFonts w:ascii="Arial" w:hAnsi="Arial" w:cs="Arial"/>
          <w:sz w:val="23"/>
          <w:szCs w:val="23"/>
          <w:lang w:val="en-CA"/>
        </w:rPr>
        <w:t xml:space="preserve"> and identifies operational faults</w:t>
      </w:r>
    </w:p>
    <w:p w14:paraId="33F2CE7D" w14:textId="29A9106B" w:rsidR="002D3305" w:rsidRPr="005120F4" w:rsidRDefault="002D330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5120F4">
        <w:rPr>
          <w:rFonts w:ascii="Arial" w:hAnsi="Arial" w:cs="Arial"/>
          <w:sz w:val="23"/>
          <w:szCs w:val="23"/>
          <w:lang w:val="en-CA"/>
        </w:rPr>
        <w:t xml:space="preserve">Interaction with </w:t>
      </w:r>
      <w:r w:rsidR="00F941DF" w:rsidRPr="005120F4">
        <w:rPr>
          <w:rFonts w:ascii="Arial" w:hAnsi="Arial" w:cs="Arial"/>
          <w:sz w:val="23"/>
          <w:szCs w:val="23"/>
          <w:lang w:val="en-CA"/>
        </w:rPr>
        <w:t xml:space="preserve">the </w:t>
      </w:r>
      <w:r w:rsidRPr="005120F4">
        <w:rPr>
          <w:rFonts w:ascii="Arial" w:hAnsi="Arial" w:cs="Arial"/>
          <w:sz w:val="23"/>
          <w:szCs w:val="23"/>
          <w:lang w:val="en-CA"/>
        </w:rPr>
        <w:t>employer, mentor, co-workers, and general public</w:t>
      </w:r>
    </w:p>
    <w:p w14:paraId="2D3B0BA1" w14:textId="3DF0F8F0" w:rsidR="002D3305" w:rsidRPr="005120F4" w:rsidRDefault="002D330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5120F4">
        <w:rPr>
          <w:rFonts w:ascii="Arial" w:hAnsi="Arial" w:cs="Arial"/>
          <w:sz w:val="23"/>
          <w:szCs w:val="23"/>
          <w:lang w:val="en-CA"/>
        </w:rPr>
        <w:t>Be a member of an effective workforce team</w:t>
      </w:r>
    </w:p>
    <w:p w14:paraId="12F9A1E6" w14:textId="144721A8" w:rsidR="009A34FA" w:rsidRPr="002D3305" w:rsidRDefault="009A34FA" w:rsidP="009A34FA">
      <w:pPr>
        <w:spacing w:after="0" w:line="240" w:lineRule="auto"/>
        <w:ind w:left="3960"/>
        <w:rPr>
          <w:rFonts w:ascii="Arial" w:hAnsi="Arial" w:cs="Arial"/>
          <w:b/>
          <w:bCs/>
          <w:sz w:val="16"/>
          <w:szCs w:val="16"/>
          <w:lang w:val="en-CA"/>
        </w:rPr>
      </w:pPr>
    </w:p>
    <w:p w14:paraId="19DAD7CD" w14:textId="0CD96E58" w:rsidR="000960FE" w:rsidRDefault="00E10CB5" w:rsidP="00995BCC">
      <w:pPr>
        <w:spacing w:after="0" w:line="240" w:lineRule="auto"/>
        <w:rPr>
          <w:rFonts w:ascii="Arial" w:hAnsi="Arial" w:cs="Arial"/>
          <w:sz w:val="24"/>
          <w:szCs w:val="24"/>
          <w:lang w:val="en-CA"/>
        </w:rPr>
      </w:pPr>
      <w:r w:rsidRPr="000960FE">
        <w:rPr>
          <w:rFonts w:ascii="Arial" w:hAnsi="Arial" w:cs="Arial"/>
          <w:b/>
          <w:bCs/>
          <w:sz w:val="24"/>
          <w:szCs w:val="24"/>
          <w:lang w:val="en-CA"/>
        </w:rPr>
        <w:t>Qualifications</w:t>
      </w:r>
      <w:r w:rsidRPr="000960FE">
        <w:rPr>
          <w:rFonts w:ascii="Arial" w:hAnsi="Arial" w:cs="Arial"/>
          <w:sz w:val="24"/>
          <w:szCs w:val="24"/>
          <w:lang w:val="en-CA"/>
        </w:rPr>
        <w:t xml:space="preserve">:  </w:t>
      </w:r>
      <w:r w:rsidR="000960FE" w:rsidRPr="000960FE">
        <w:rPr>
          <w:rFonts w:ascii="Arial" w:hAnsi="Arial" w:cs="Arial"/>
          <w:sz w:val="24"/>
          <w:szCs w:val="24"/>
          <w:lang w:val="en-CA"/>
        </w:rPr>
        <w:tab/>
      </w:r>
    </w:p>
    <w:p w14:paraId="612BBB56" w14:textId="77777777" w:rsidR="00A94E44" w:rsidRPr="00A743BD" w:rsidRDefault="00A94E44" w:rsidP="00A94E44">
      <w:pPr>
        <w:pStyle w:val="ListParagraph"/>
        <w:numPr>
          <w:ilvl w:val="0"/>
          <w:numId w:val="3"/>
        </w:numPr>
        <w:spacing w:line="240" w:lineRule="auto"/>
        <w:rPr>
          <w:rFonts w:ascii="Arial" w:hAnsi="Arial" w:cs="Arial"/>
          <w:sz w:val="23"/>
          <w:szCs w:val="23"/>
          <w:lang w:val="en-CA"/>
        </w:rPr>
      </w:pPr>
      <w:r w:rsidRPr="00A743BD">
        <w:rPr>
          <w:rFonts w:ascii="Arial" w:hAnsi="Arial" w:cs="Arial"/>
          <w:sz w:val="23"/>
          <w:szCs w:val="23"/>
          <w:lang w:val="en-CA"/>
        </w:rPr>
        <w:t>High school student in Grade 10 through to 12</w:t>
      </w:r>
    </w:p>
    <w:p w14:paraId="65BEB346" w14:textId="7C5E7362" w:rsidR="00A94E44" w:rsidRPr="00A743BD" w:rsidRDefault="00A94E44" w:rsidP="00A94E44">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 xml:space="preserve">Interest in skilled trades in the area of </w:t>
      </w:r>
      <w:r>
        <w:rPr>
          <w:rFonts w:ascii="Arial" w:hAnsi="Arial" w:cs="Arial"/>
          <w:sz w:val="23"/>
          <w:szCs w:val="23"/>
          <w:lang w:val="en-CA"/>
        </w:rPr>
        <w:t>Heavy-Duty Equipment Technician</w:t>
      </w:r>
    </w:p>
    <w:p w14:paraId="5FF066E2" w14:textId="77777777" w:rsidR="00A94E44" w:rsidRPr="00A743BD" w:rsidRDefault="00A94E44" w:rsidP="00A94E44">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Demonstrates imitative</w:t>
      </w:r>
    </w:p>
    <w:p w14:paraId="24A7DFDE" w14:textId="77777777" w:rsidR="00A94E44" w:rsidRDefault="00A94E44" w:rsidP="00A94E44">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Has effective problem-solving skills</w:t>
      </w:r>
      <w:r>
        <w:rPr>
          <w:rFonts w:ascii="Arial" w:hAnsi="Arial" w:cs="Arial"/>
          <w:sz w:val="23"/>
          <w:szCs w:val="23"/>
          <w:lang w:val="en-CA"/>
        </w:rPr>
        <w:t xml:space="preserve"> and is a team player</w:t>
      </w:r>
    </w:p>
    <w:p w14:paraId="3ECAA894" w14:textId="5C021632" w:rsidR="00A94E44" w:rsidRPr="00A743BD" w:rsidRDefault="00A94E44" w:rsidP="00A94E44">
      <w:pPr>
        <w:pStyle w:val="ListParagraph"/>
        <w:numPr>
          <w:ilvl w:val="3"/>
          <w:numId w:val="2"/>
        </w:numPr>
        <w:spacing w:line="240" w:lineRule="auto"/>
        <w:ind w:left="720"/>
        <w:rPr>
          <w:rFonts w:ascii="Arial" w:hAnsi="Arial" w:cs="Arial"/>
          <w:sz w:val="23"/>
          <w:szCs w:val="23"/>
          <w:lang w:val="en-CA"/>
        </w:rPr>
      </w:pPr>
      <w:r>
        <w:rPr>
          <w:rFonts w:ascii="Arial" w:hAnsi="Arial" w:cs="Arial"/>
          <w:sz w:val="23"/>
          <w:szCs w:val="23"/>
          <w:lang w:val="en-CA"/>
        </w:rPr>
        <w:t>Reliable and dependable (Arrive to work when required and on-time)</w:t>
      </w:r>
    </w:p>
    <w:p w14:paraId="50181B51" w14:textId="24872551" w:rsidR="00A94E44" w:rsidRPr="00A743BD" w:rsidRDefault="00A94E44" w:rsidP="00A94E44">
      <w:pPr>
        <w:pStyle w:val="ListParagraph"/>
        <w:numPr>
          <w:ilvl w:val="3"/>
          <w:numId w:val="2"/>
        </w:numPr>
        <w:spacing w:line="240" w:lineRule="auto"/>
        <w:ind w:left="720"/>
        <w:rPr>
          <w:rFonts w:ascii="Arial" w:hAnsi="Arial" w:cs="Arial"/>
          <w:sz w:val="23"/>
          <w:szCs w:val="23"/>
          <w:lang w:val="en-CA"/>
        </w:rPr>
      </w:pPr>
      <w:r>
        <w:rPr>
          <w:rFonts w:ascii="Arial" w:hAnsi="Arial" w:cs="Arial"/>
          <w:sz w:val="23"/>
          <w:szCs w:val="23"/>
          <w:lang w:val="en-CA"/>
        </w:rPr>
        <w:t>Demonstrate analytical thinking</w:t>
      </w:r>
    </w:p>
    <w:p w14:paraId="06DFC778" w14:textId="77777777" w:rsidR="00A94E44" w:rsidRPr="00A743BD" w:rsidRDefault="00A94E44" w:rsidP="00A94E44">
      <w:pPr>
        <w:pStyle w:val="ListParagraph"/>
        <w:numPr>
          <w:ilvl w:val="3"/>
          <w:numId w:val="2"/>
        </w:numPr>
        <w:spacing w:after="0" w:line="240" w:lineRule="auto"/>
        <w:ind w:left="720"/>
        <w:rPr>
          <w:rFonts w:ascii="Arial" w:hAnsi="Arial" w:cs="Arial"/>
          <w:sz w:val="23"/>
          <w:szCs w:val="23"/>
          <w:lang w:val="en-CA"/>
        </w:rPr>
      </w:pPr>
      <w:r w:rsidRPr="00A743BD">
        <w:rPr>
          <w:rFonts w:ascii="Arial" w:hAnsi="Arial" w:cs="Arial"/>
          <w:sz w:val="23"/>
          <w:szCs w:val="23"/>
          <w:lang w:val="en-CA"/>
        </w:rPr>
        <w:t xml:space="preserve">Demonstrates customer service ability (Examples: polite, friendly, approachable) </w:t>
      </w:r>
    </w:p>
    <w:p w14:paraId="51F3F520" w14:textId="77777777" w:rsidR="00A94E44" w:rsidRPr="00A743BD" w:rsidRDefault="00A94E44" w:rsidP="00A94E44">
      <w:pPr>
        <w:pStyle w:val="ListParagraph"/>
        <w:numPr>
          <w:ilvl w:val="3"/>
          <w:numId w:val="2"/>
        </w:numPr>
        <w:spacing w:after="0" w:line="240" w:lineRule="auto"/>
        <w:ind w:left="720"/>
        <w:rPr>
          <w:rFonts w:ascii="Arial" w:hAnsi="Arial" w:cs="Arial"/>
          <w:sz w:val="23"/>
          <w:szCs w:val="23"/>
          <w:lang w:val="en-CA"/>
        </w:rPr>
      </w:pPr>
      <w:r w:rsidRPr="00A743BD">
        <w:rPr>
          <w:rFonts w:ascii="Arial" w:hAnsi="Arial" w:cs="Arial"/>
          <w:sz w:val="23"/>
          <w:szCs w:val="23"/>
          <w:lang w:val="en-CA"/>
        </w:rPr>
        <w:t>Willingness to learn new skills from a qualified mentor</w:t>
      </w:r>
    </w:p>
    <w:p w14:paraId="31BC4A60" w14:textId="77777777" w:rsidR="003E712E" w:rsidRPr="00CF3D96" w:rsidRDefault="003E712E" w:rsidP="00D647C1">
      <w:pPr>
        <w:pStyle w:val="ListParagraph"/>
        <w:spacing w:after="0" w:line="240" w:lineRule="auto"/>
        <w:ind w:left="0"/>
        <w:rPr>
          <w:rFonts w:ascii="Arial" w:hAnsi="Arial" w:cs="Arial"/>
          <w:b/>
          <w:bCs/>
          <w:sz w:val="16"/>
          <w:szCs w:val="16"/>
          <w:lang w:val="en-CA"/>
        </w:rPr>
      </w:pPr>
    </w:p>
    <w:p w14:paraId="3EBB9DA7" w14:textId="77777777" w:rsidR="00546E5D" w:rsidRPr="005120F4" w:rsidRDefault="00546E5D" w:rsidP="00546E5D">
      <w:pPr>
        <w:pStyle w:val="ListParagraph"/>
        <w:spacing w:after="0" w:line="240" w:lineRule="auto"/>
        <w:ind w:left="0"/>
        <w:rPr>
          <w:rFonts w:ascii="Arial" w:hAnsi="Arial" w:cs="Arial"/>
          <w:sz w:val="23"/>
          <w:szCs w:val="23"/>
          <w:lang w:val="en-CA"/>
        </w:rPr>
      </w:pPr>
      <w:bookmarkStart w:id="0" w:name="_Hlk113979109"/>
      <w:r>
        <w:rPr>
          <w:rFonts w:ascii="Arial" w:hAnsi="Arial" w:cs="Arial"/>
          <w:b/>
          <w:bCs/>
          <w:sz w:val="24"/>
          <w:szCs w:val="24"/>
          <w:lang w:val="en-CA"/>
        </w:rPr>
        <w:t>Training</w:t>
      </w:r>
      <w:r>
        <w:rPr>
          <w:rFonts w:ascii="Arial" w:hAnsi="Arial" w:cs="Arial"/>
          <w:sz w:val="24"/>
          <w:szCs w:val="24"/>
          <w:lang w:val="en-CA"/>
        </w:rPr>
        <w:t xml:space="preserve">: </w:t>
      </w:r>
      <w:r w:rsidRPr="005120F4">
        <w:rPr>
          <w:rFonts w:ascii="Arial" w:hAnsi="Arial" w:cs="Arial"/>
          <w:sz w:val="23"/>
          <w:szCs w:val="23"/>
          <w:lang w:val="en-CA"/>
        </w:rPr>
        <w:t>NBTAP Students will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0"/>
    </w:p>
    <w:p w14:paraId="7DC4B8F5" w14:textId="77777777" w:rsidR="00D647C1" w:rsidRDefault="00D647C1" w:rsidP="00D647C1">
      <w:pPr>
        <w:pStyle w:val="ListParagraph"/>
        <w:spacing w:after="0" w:line="240" w:lineRule="auto"/>
        <w:ind w:left="0"/>
        <w:rPr>
          <w:rFonts w:ascii="Arial" w:hAnsi="Arial" w:cs="Arial"/>
          <w:sz w:val="16"/>
          <w:szCs w:val="16"/>
          <w:lang w:val="en-CA"/>
        </w:rPr>
      </w:pPr>
    </w:p>
    <w:p w14:paraId="7EF88ADB" w14:textId="77777777" w:rsidR="00D647C1" w:rsidRDefault="00D647C1" w:rsidP="00D647C1">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1FF3FD81" w14:textId="77777777" w:rsidR="00D647C1" w:rsidRPr="00590BD3" w:rsidRDefault="00D647C1" w:rsidP="00D647C1">
      <w:pPr>
        <w:pStyle w:val="ListParagraph"/>
        <w:spacing w:after="0" w:line="240" w:lineRule="auto"/>
        <w:ind w:left="0"/>
        <w:rPr>
          <w:rFonts w:ascii="Arial" w:hAnsi="Arial" w:cs="Arial"/>
          <w:sz w:val="12"/>
          <w:szCs w:val="12"/>
          <w:lang w:val="en-CA"/>
        </w:rPr>
      </w:pPr>
    </w:p>
    <w:p w14:paraId="34978DA3" w14:textId="59E0F633" w:rsidR="00D647C1" w:rsidRPr="00590BD3" w:rsidRDefault="00D647C1" w:rsidP="00CF3D96">
      <w:pPr>
        <w:spacing w:after="0" w:line="240" w:lineRule="auto"/>
        <w:rPr>
          <w:rFonts w:ascii="Arial" w:hAnsi="Arial" w:cs="Arial"/>
          <w:sz w:val="12"/>
          <w:szCs w:val="12"/>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3CDE20FC" w14:textId="26B66526" w:rsidR="002D3305" w:rsidRPr="002D3305" w:rsidRDefault="00D647C1" w:rsidP="00D647C1">
      <w:pPr>
        <w:pStyle w:val="ListParagraph"/>
        <w:spacing w:after="0" w:line="240" w:lineRule="auto"/>
        <w:ind w:left="0"/>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Pr>
          <w:rFonts w:ascii="Arial" w:hAnsi="Arial" w:cs="Arial"/>
          <w:b/>
          <w:bCs/>
          <w:color w:val="002060"/>
          <w:sz w:val="24"/>
          <w:szCs w:val="24"/>
          <w:lang w:val="en-CA"/>
        </w:rPr>
        <w:t>!</w:t>
      </w:r>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E7ECCA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960FE"/>
    <w:rsid w:val="00097A6C"/>
    <w:rsid w:val="000A0C8D"/>
    <w:rsid w:val="000A2F2F"/>
    <w:rsid w:val="001320FF"/>
    <w:rsid w:val="00146192"/>
    <w:rsid w:val="001E09E2"/>
    <w:rsid w:val="002D3305"/>
    <w:rsid w:val="003577F6"/>
    <w:rsid w:val="0038142D"/>
    <w:rsid w:val="003C3378"/>
    <w:rsid w:val="003E712E"/>
    <w:rsid w:val="00462911"/>
    <w:rsid w:val="004B2287"/>
    <w:rsid w:val="004C5E4C"/>
    <w:rsid w:val="005120F4"/>
    <w:rsid w:val="00526275"/>
    <w:rsid w:val="00546E5D"/>
    <w:rsid w:val="005C6E5A"/>
    <w:rsid w:val="006022A5"/>
    <w:rsid w:val="0064696E"/>
    <w:rsid w:val="006640F9"/>
    <w:rsid w:val="0067650A"/>
    <w:rsid w:val="007308A1"/>
    <w:rsid w:val="00766F14"/>
    <w:rsid w:val="00901064"/>
    <w:rsid w:val="0097633E"/>
    <w:rsid w:val="00995BCC"/>
    <w:rsid w:val="00997047"/>
    <w:rsid w:val="009A34FA"/>
    <w:rsid w:val="00A351FE"/>
    <w:rsid w:val="00A4304C"/>
    <w:rsid w:val="00A52798"/>
    <w:rsid w:val="00A72796"/>
    <w:rsid w:val="00A94E44"/>
    <w:rsid w:val="00B25C79"/>
    <w:rsid w:val="00B33F18"/>
    <w:rsid w:val="00BE6540"/>
    <w:rsid w:val="00CF3D96"/>
    <w:rsid w:val="00CF7852"/>
    <w:rsid w:val="00D25DF9"/>
    <w:rsid w:val="00D41837"/>
    <w:rsid w:val="00D647C1"/>
    <w:rsid w:val="00DC66B5"/>
    <w:rsid w:val="00E10CB5"/>
    <w:rsid w:val="00E51C38"/>
    <w:rsid w:val="00F222B2"/>
    <w:rsid w:val="00F9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biltatlantic.com/--xAllInven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terbiltatlantic.com/--xAllInventor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nbtap@gnb.ca"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www.peterbiltatlantic.com" TargetMode="External"/><Relationship Id="rId4" Type="http://schemas.openxmlformats.org/officeDocument/2006/relationships/webSettings" Target="webSettings.xml"/><Relationship Id="rId9" Type="http://schemas.openxmlformats.org/officeDocument/2006/relationships/hyperlink" Target="https://www.bayviewtruck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675E53-1EDA-432C-9AB6-AEAA48668DAC}"/>
</file>

<file path=customXml/itemProps2.xml><?xml version="1.0" encoding="utf-8"?>
<ds:datastoreItem xmlns:ds="http://schemas.openxmlformats.org/officeDocument/2006/customXml" ds:itemID="{21B1B6F0-6D9B-44CE-8FA4-44552C72FCC4}"/>
</file>

<file path=customXml/itemProps3.xml><?xml version="1.0" encoding="utf-8"?>
<ds:datastoreItem xmlns:ds="http://schemas.openxmlformats.org/officeDocument/2006/customXml" ds:itemID="{06140AB8-D607-49A8-A9C0-A5D72117A966}"/>
</file>

<file path=docProps/app.xml><?xml version="1.0" encoding="utf-8"?>
<Properties xmlns="http://schemas.openxmlformats.org/officeDocument/2006/extended-properties" xmlns:vt="http://schemas.openxmlformats.org/officeDocument/2006/docPropsVTypes">
  <Template>Normal</Template>
  <TotalTime>3</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5</cp:revision>
  <cp:lastPrinted>2022-09-09T16:14:00Z</cp:lastPrinted>
  <dcterms:created xsi:type="dcterms:W3CDTF">2023-01-05T19:48:00Z</dcterms:created>
  <dcterms:modified xsi:type="dcterms:W3CDTF">2023-02-09T15:19:00Z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